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941A" w14:textId="77777777" w:rsidR="00B17755" w:rsidRPr="00B17755" w:rsidRDefault="00B17755" w:rsidP="00B1775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46006B9" w14:textId="77777777" w:rsidR="008A7874" w:rsidRPr="008A7874" w:rsidRDefault="008A7874" w:rsidP="008A7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874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Pr="008A7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Hlk103759877"/>
      <w:r w:rsidRPr="008A7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Круглого стола </w:t>
      </w:r>
    </w:p>
    <w:p w14:paraId="42EEAFBD" w14:textId="77777777" w:rsidR="008A7874" w:rsidRPr="008A7874" w:rsidRDefault="008A7874" w:rsidP="008A7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Ассоциации «Содействие производителям и переработчикам органической продукции Красноярского края».</w:t>
      </w:r>
    </w:p>
    <w:p w14:paraId="59D8B8E7" w14:textId="77777777" w:rsidR="008A7874" w:rsidRPr="008A7874" w:rsidRDefault="008A7874" w:rsidP="008A7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3A6E8D" w14:textId="77777777" w:rsidR="008A7874" w:rsidRPr="000A0D71" w:rsidRDefault="008A7874" w:rsidP="008A7874">
      <w:pPr>
        <w:spacing w:after="0" w:line="240" w:lineRule="auto"/>
        <w:ind w:left="1985" w:hanging="21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D7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Тема совещания</w:t>
      </w:r>
      <w:r w:rsidRPr="000A0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«Продвижение товаров производителей Красноярского края под региональным зонтичным брендом. Преимущества и риски.»</w:t>
      </w:r>
    </w:p>
    <w:bookmarkEnd w:id="0"/>
    <w:p w14:paraId="5EB001FE" w14:textId="77777777" w:rsidR="008A7874" w:rsidRPr="000A0D71" w:rsidRDefault="008A7874" w:rsidP="008A7874">
      <w:pPr>
        <w:spacing w:after="0" w:line="240" w:lineRule="auto"/>
        <w:ind w:left="2410" w:hanging="2410"/>
        <w:jc w:val="both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</w:p>
    <w:p w14:paraId="21496742" w14:textId="40820760" w:rsidR="008A7874" w:rsidRPr="000A0D71" w:rsidRDefault="008A7874" w:rsidP="008A7874">
      <w:pPr>
        <w:spacing w:after="0" w:line="240" w:lineRule="auto"/>
        <w:ind w:left="2410" w:hanging="24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0D7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Дата проведения</w:t>
      </w:r>
      <w:r w:rsidRPr="000A0D71">
        <w:rPr>
          <w:rFonts w:ascii="Times New Roman" w:eastAsiaTheme="minorEastAsia" w:hAnsi="Times New Roman" w:cs="Times New Roman"/>
          <w:sz w:val="28"/>
          <w:szCs w:val="28"/>
          <w:lang w:eastAsia="ru-RU"/>
        </w:rPr>
        <w:t>: 1</w:t>
      </w:r>
      <w:r w:rsidR="000A0D71" w:rsidRPr="000A0D7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0A0D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ноября 2023г., 14:00-16:45.</w:t>
      </w:r>
    </w:p>
    <w:p w14:paraId="180B1DBB" w14:textId="77777777" w:rsidR="008A7874" w:rsidRPr="000A0D71" w:rsidRDefault="008A7874" w:rsidP="008A78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E261E6B" w14:textId="6BAF4E5C" w:rsidR="000A0D71" w:rsidRDefault="008A7874" w:rsidP="000A0D71">
      <w:pPr>
        <w:jc w:val="both"/>
        <w:rPr>
          <w:rFonts w:ascii="Times New Roman" w:hAnsi="Times New Roman" w:cs="Times New Roman"/>
          <w:sz w:val="28"/>
          <w:szCs w:val="28"/>
        </w:rPr>
      </w:pPr>
      <w:r w:rsidRPr="000A0D7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Место проведения</w:t>
      </w:r>
      <w:r w:rsidR="000A0D71" w:rsidRPr="000A0D71">
        <w:rPr>
          <w:rFonts w:ascii="Times New Roman" w:hAnsi="Times New Roman" w:cs="Times New Roman"/>
          <w:sz w:val="28"/>
          <w:szCs w:val="28"/>
        </w:rPr>
        <w:t xml:space="preserve">: г. Красноярск, пр. Свободный 82, стр. 11, Институт Гастрономии, ауд. 4-25, 4 этаж. </w:t>
      </w:r>
    </w:p>
    <w:p w14:paraId="02024574" w14:textId="77777777" w:rsidR="000A0D71" w:rsidRPr="000A0D71" w:rsidRDefault="000A0D71" w:rsidP="000A0D7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91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621"/>
        <w:gridCol w:w="8297"/>
      </w:tblGrid>
      <w:tr w:rsidR="008A7874" w:rsidRPr="000A0D71" w14:paraId="4783E44D" w14:textId="77777777" w:rsidTr="001410D0">
        <w:trPr>
          <w:trHeight w:val="438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831597" w14:textId="568674DB" w:rsidR="008A7874" w:rsidRPr="000A0D71" w:rsidRDefault="000A0D71" w:rsidP="00040B6A">
            <w:pPr>
              <w:spacing w:after="0" w:line="240" w:lineRule="auto"/>
              <w:ind w:hanging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D7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A7874"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t>13:</w:t>
            </w:r>
            <w:r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A7874"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t>0-14:00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DFF63B" w14:textId="19562B5D" w:rsidR="008A7874" w:rsidRPr="000A0D71" w:rsidRDefault="008A7874" w:rsidP="008A7874">
            <w:pPr>
              <w:spacing w:after="0" w:line="240" w:lineRule="auto"/>
              <w:ind w:left="2410" w:hanging="241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0A0D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Сбор и регистрация участников совещания.</w:t>
            </w:r>
            <w:r w:rsidR="000A0D71" w:rsidRPr="000A0D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Приветственный кофе.</w:t>
            </w:r>
          </w:p>
          <w:p w14:paraId="31F60E00" w14:textId="77777777" w:rsidR="008A7874" w:rsidRPr="000A0D71" w:rsidRDefault="008A7874" w:rsidP="008A7874">
            <w:pPr>
              <w:spacing w:after="0" w:line="240" w:lineRule="auto"/>
              <w:ind w:left="2410" w:hanging="241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7874" w:rsidRPr="000A0D71" w14:paraId="2A290F67" w14:textId="77777777" w:rsidTr="001410D0">
        <w:trPr>
          <w:trHeight w:val="438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DA30B2" w14:textId="77777777" w:rsidR="008A7874" w:rsidRPr="000A0D71" w:rsidRDefault="008A7874" w:rsidP="008A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t>14:00-14:05</w:t>
            </w:r>
          </w:p>
          <w:p w14:paraId="328AE485" w14:textId="77777777" w:rsidR="008A7874" w:rsidRPr="000A0D71" w:rsidRDefault="008A7874" w:rsidP="008A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DA394" w14:textId="065089FB" w:rsidR="008A7874" w:rsidRPr="000A0D71" w:rsidRDefault="008A7874" w:rsidP="008A78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Открытие мероприятия. Приветствие участников </w:t>
            </w:r>
            <w:r w:rsidRPr="000A0D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t>Зяблов С.Ф.</w:t>
            </w:r>
            <w:r w:rsidR="00826DBC"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 ЗС Красноярского края, Председатель общего собрания Ассоциации)</w:t>
            </w:r>
            <w:r w:rsidR="00880D5F"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7874" w:rsidRPr="000A0D71" w14:paraId="21D82CE3" w14:textId="77777777" w:rsidTr="001410D0">
        <w:trPr>
          <w:trHeight w:val="81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40A376" w14:textId="77777777" w:rsidR="008A7874" w:rsidRPr="000A0D71" w:rsidRDefault="008A7874" w:rsidP="008A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t>14:05- 15:20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CB8C75" w14:textId="17AD6F0D" w:rsidR="008A7874" w:rsidRPr="000A0D71" w:rsidRDefault="008A7874" w:rsidP="008A7874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0D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Зонтичные бренды, назначение, цели и задачи. Мировой опыт продвижения продукции предпринимателей под единым брендом. Преимущества и риски.</w:t>
            </w:r>
            <w:r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(Моргун В.Н.</w:t>
            </w:r>
            <w:r w:rsidR="00826DBC"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д.б.н., профессор. Экспертное мнение: Богомолов В.А.</w:t>
            </w:r>
            <w:r w:rsidR="00880D5F"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80D5F"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енеральный директор ООО СФС).  </w:t>
            </w:r>
          </w:p>
        </w:tc>
      </w:tr>
      <w:tr w:rsidR="008A7874" w:rsidRPr="000A0D71" w14:paraId="722E3412" w14:textId="77777777" w:rsidTr="001410D0">
        <w:trPr>
          <w:trHeight w:val="438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EC5C5" w14:textId="77777777" w:rsidR="008A7874" w:rsidRPr="000A0D71" w:rsidRDefault="008A7874" w:rsidP="008A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t>15:20-15:35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361771" w14:textId="2897B9B3" w:rsidR="008A7874" w:rsidRPr="000A0D71" w:rsidRDefault="008A7874" w:rsidP="008A787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0D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Региональный зонтичный бренд «</w:t>
            </w:r>
            <w:r w:rsidRPr="000A0D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SIBERIA</w:t>
            </w:r>
            <w:r w:rsidRPr="000A0D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A0D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organic</w:t>
            </w:r>
            <w:r w:rsidRPr="000A0D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 Ценности и платформа бренда. (</w:t>
            </w:r>
            <w:r w:rsidRPr="000A0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Людмила Бочкарева, директор по стратегии компании </w:t>
            </w:r>
            <w:proofErr w:type="spellStart"/>
            <w:r w:rsidRPr="000A0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Fenomen</w:t>
            </w:r>
            <w:proofErr w:type="spellEnd"/>
            <w:r w:rsidRPr="000A0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(D </w:t>
            </w:r>
            <w:proofErr w:type="spellStart"/>
            <w:r w:rsidRPr="000A0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Innovate</w:t>
            </w:r>
            <w:proofErr w:type="spellEnd"/>
            <w:r w:rsidRPr="000A0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Group).</w:t>
            </w:r>
          </w:p>
        </w:tc>
      </w:tr>
      <w:tr w:rsidR="008A7874" w:rsidRPr="000A0D71" w14:paraId="18B704B1" w14:textId="77777777" w:rsidTr="001410D0">
        <w:trPr>
          <w:trHeight w:val="438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097A3" w14:textId="77777777" w:rsidR="008A7874" w:rsidRPr="000A0D71" w:rsidRDefault="008A7874" w:rsidP="008A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t>15:35- 15:55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164738" w14:textId="59CC5F22" w:rsidR="008A7874" w:rsidRPr="000A0D71" w:rsidRDefault="008A7874" w:rsidP="008A787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 продвижения б</w:t>
            </w:r>
            <w:r w:rsidRPr="000A0D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ренда «</w:t>
            </w:r>
            <w:r w:rsidRPr="000A0D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SIBERIA</w:t>
            </w:r>
            <w:r w:rsidRPr="000A0D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A0D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organic</w:t>
            </w:r>
            <w:r w:rsidRPr="000A0D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 Планы и достижения. (Граматунов А.С.</w:t>
            </w:r>
            <w:r w:rsidR="00880D5F" w:rsidRPr="000A0D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0A0D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 Совета Ассоциации).</w:t>
            </w:r>
          </w:p>
        </w:tc>
      </w:tr>
      <w:tr w:rsidR="008A7874" w:rsidRPr="000A0D71" w14:paraId="0A223CEF" w14:textId="77777777" w:rsidTr="001410D0">
        <w:trPr>
          <w:trHeight w:val="504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3BA982" w14:textId="277A6D5D" w:rsidR="008A7874" w:rsidRPr="000A0D71" w:rsidRDefault="008A7874" w:rsidP="008A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t>15:55- 16:</w:t>
            </w:r>
            <w:r w:rsidR="00451248"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C7555A" w14:textId="2052D563" w:rsidR="008A7874" w:rsidRPr="000A0D71" w:rsidRDefault="008A7874" w:rsidP="008A7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A0D7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Система добровольной сертификации </w:t>
            </w:r>
            <w:r w:rsidRPr="000A0D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0A0D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SIBERIA</w:t>
            </w:r>
            <w:r w:rsidRPr="000A0D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A0D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organic</w:t>
            </w:r>
            <w:r w:rsidRPr="000A0D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 Цели сертификации продукции, преимущества при продвижении сертифицированной продукции. (Горомлева О. В.</w:t>
            </w:r>
            <w:r w:rsidR="00880D5F" w:rsidRPr="000A0D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0A0D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руководитель органа по сертификации ЦСМ Красноярского края. Экспертное </w:t>
            </w:r>
            <w:r w:rsidRPr="000A0D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мнение Мельник Т.В.</w:t>
            </w:r>
            <w:r w:rsidR="00880D5F" w:rsidRPr="000A0D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0A0D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научный сотрудник Управления науки и инноваций КГАУ). </w:t>
            </w:r>
          </w:p>
        </w:tc>
      </w:tr>
      <w:tr w:rsidR="008A7874" w:rsidRPr="000A0D71" w14:paraId="639CE7E0" w14:textId="77777777" w:rsidTr="001410D0">
        <w:trPr>
          <w:trHeight w:val="504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884B21" w14:textId="77777777" w:rsidR="008A7874" w:rsidRPr="000A0D71" w:rsidRDefault="008A7874" w:rsidP="008A7874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16:10-16:25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B71492" w14:textId="1DB17D68" w:rsidR="008A7874" w:rsidRPr="000A0D71" w:rsidRDefault="008A7874" w:rsidP="008A7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A0D7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Меры государственной поддержки предпринимателей на создание, развитие и (или) модернизацию производств, предоставляемые </w:t>
            </w:r>
            <w:r w:rsidRPr="000A0D7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"ЦС МСП"</w:t>
            </w:r>
            <w:r w:rsidRPr="000A0D71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. (</w:t>
            </w:r>
            <w:proofErr w:type="spellStart"/>
            <w:r w:rsidRPr="000A0D71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Боргояков</w:t>
            </w:r>
            <w:proofErr w:type="spellEnd"/>
            <w:r w:rsidRPr="000A0D71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 xml:space="preserve"> П.М.</w:t>
            </w:r>
            <w:r w:rsidR="00880D5F" w:rsidRPr="000A0D71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0A0D71">
              <w:rPr>
                <w:rFonts w:ascii="Open Sans" w:eastAsia="Times New Roman" w:hAnsi="Open Sans" w:cs="Open San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A0D7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Директор МАУ "ЦС МСП"</w:t>
            </w:r>
            <w:r w:rsidR="00880D5F" w:rsidRPr="000A0D7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)</w:t>
            </w:r>
            <w:r w:rsidR="00880D5F" w:rsidRPr="000A0D7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8A7874" w:rsidRPr="000A0D71" w14:paraId="1A4CCFBF" w14:textId="77777777" w:rsidTr="001410D0">
        <w:trPr>
          <w:trHeight w:val="653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78571E" w14:textId="77777777" w:rsidR="008A7874" w:rsidRPr="000A0D71" w:rsidRDefault="008A7874" w:rsidP="008A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t>16:25-16:40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CC1A" w14:textId="5BBDED13" w:rsidR="008A7874" w:rsidRPr="000A0D71" w:rsidRDefault="008A7874" w:rsidP="008A7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0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Сессия вопросов и ответов</w:t>
            </w:r>
            <w:r w:rsidR="00880D5F" w:rsidRPr="000A0D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8A7874" w:rsidRPr="000A0D71" w14:paraId="12414CCE" w14:textId="77777777" w:rsidTr="001410D0">
        <w:trPr>
          <w:trHeight w:val="942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CAA51C" w14:textId="77777777" w:rsidR="008A7874" w:rsidRPr="000A0D71" w:rsidRDefault="008A7874" w:rsidP="008A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t>16:40-16:45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2CEB07" w14:textId="5C119C16" w:rsidR="008A7874" w:rsidRPr="000A0D71" w:rsidRDefault="008A7874" w:rsidP="008A7874">
            <w:pPr>
              <w:spacing w:after="0" w:line="240" w:lineRule="auto"/>
              <w:ind w:right="2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D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Заключительное слово </w:t>
            </w:r>
            <w:r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t>(Зяблов С</w:t>
            </w:r>
            <w:r w:rsidR="00880D5F"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t>Ф.</w:t>
            </w:r>
            <w:r w:rsidR="00826DBC"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t>, депутат ЗС Красноярского края, Председатель общего собрания Ассоциации</w:t>
            </w:r>
            <w:r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880D5F" w:rsidRPr="000A0D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E2C259E" w14:textId="77777777" w:rsidR="008A7874" w:rsidRPr="000A0D71" w:rsidRDefault="008A7874" w:rsidP="008A7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D4368" w14:textId="77777777" w:rsidR="00B17755" w:rsidRPr="000A0D71" w:rsidRDefault="00B17755" w:rsidP="00B177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0316B6" w14:textId="77777777" w:rsidR="002076A2" w:rsidRPr="000A0D71" w:rsidRDefault="002076A2" w:rsidP="002076A2">
      <w:pPr>
        <w:rPr>
          <w:rFonts w:ascii="Times New Roman" w:hAnsi="Times New Roman" w:cs="Times New Roman"/>
          <w:sz w:val="28"/>
          <w:szCs w:val="28"/>
        </w:rPr>
      </w:pPr>
    </w:p>
    <w:p w14:paraId="772BBBA1" w14:textId="77777777" w:rsidR="002076A2" w:rsidRPr="000A0D71" w:rsidRDefault="002076A2" w:rsidP="002076A2">
      <w:pPr>
        <w:rPr>
          <w:rFonts w:ascii="Times New Roman" w:hAnsi="Times New Roman" w:cs="Times New Roman"/>
          <w:sz w:val="28"/>
          <w:szCs w:val="28"/>
        </w:rPr>
      </w:pPr>
    </w:p>
    <w:sectPr w:rsidR="002076A2" w:rsidRPr="000A0D71" w:rsidSect="00734E5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76A4" w14:textId="77777777" w:rsidR="00B225EE" w:rsidRDefault="00B225EE" w:rsidP="00C91060">
      <w:r>
        <w:separator/>
      </w:r>
    </w:p>
  </w:endnote>
  <w:endnote w:type="continuationSeparator" w:id="0">
    <w:p w14:paraId="43CB5178" w14:textId="77777777" w:rsidR="00B225EE" w:rsidRDefault="00B225EE" w:rsidP="00C9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4C53E" w14:textId="77777777" w:rsidR="00B225EE" w:rsidRDefault="00B225EE" w:rsidP="00C91060">
      <w:r>
        <w:separator/>
      </w:r>
    </w:p>
  </w:footnote>
  <w:footnote w:type="continuationSeparator" w:id="0">
    <w:p w14:paraId="6D06A8D9" w14:textId="77777777" w:rsidR="00B225EE" w:rsidRDefault="00B225EE" w:rsidP="00C91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"/>
      <w:gridCol w:w="1697"/>
      <w:gridCol w:w="3117"/>
      <w:gridCol w:w="4531"/>
      <w:gridCol w:w="142"/>
    </w:tblGrid>
    <w:tr w:rsidR="009D00EB" w14:paraId="2928630A" w14:textId="77777777" w:rsidTr="009D00EB">
      <w:trPr>
        <w:gridBefore w:val="1"/>
        <w:gridAfter w:val="1"/>
        <w:wBefore w:w="142" w:type="dxa"/>
        <w:wAfter w:w="142" w:type="dxa"/>
      </w:trPr>
      <w:tc>
        <w:tcPr>
          <w:tcW w:w="1697" w:type="dxa"/>
        </w:tcPr>
        <w:p w14:paraId="68447E69" w14:textId="1781A748" w:rsidR="009D00EB" w:rsidRDefault="009D00EB" w:rsidP="00C91060">
          <w:pPr>
            <w:pStyle w:val="a3"/>
            <w:jc w:val="center"/>
            <w:rPr>
              <w:b/>
              <w:bCs/>
              <w:noProof/>
              <w:lang w:eastAsia="ru-RU"/>
            </w:rPr>
          </w:pPr>
          <w:r>
            <w:rPr>
              <w:noProof/>
            </w:rPr>
            <w:drawing>
              <wp:inline distT="0" distB="0" distL="0" distR="0" wp14:anchorId="63FB2615" wp14:editId="34F0E4EC">
                <wp:extent cx="857250" cy="876300"/>
                <wp:effectExtent l="0" t="0" r="0" b="0"/>
                <wp:docPr id="53" name="Рисунок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51B1D7-19CC-4A4E-8CAE-E0128E8DCE2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Рисунок 52">
                          <a:extLst>
                            <a:ext uri="{FF2B5EF4-FFF2-40B4-BE49-F238E27FC236}">
                              <a16:creationId xmlns:a16="http://schemas.microsoft.com/office/drawing/2014/main" id="{7C51B1D7-19CC-4A4E-8CAE-E0128E8DCE2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191" cy="887484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8" w:type="dxa"/>
          <w:gridSpan w:val="2"/>
        </w:tcPr>
        <w:p w14:paraId="5B1445CF" w14:textId="77777777" w:rsidR="009D00EB" w:rsidRPr="004453EB" w:rsidRDefault="009D00EB" w:rsidP="009D00EB">
          <w:pPr>
            <w:pStyle w:val="a3"/>
            <w:ind w:left="-142"/>
            <w:jc w:val="center"/>
            <w:rPr>
              <w:rFonts w:asciiTheme="minorHAnsi" w:hAnsiTheme="minorHAnsi" w:cstheme="minorHAnsi"/>
              <w:b/>
              <w:bCs/>
              <w:noProof/>
              <w:lang w:eastAsia="ru-RU"/>
            </w:rPr>
          </w:pPr>
          <w:r w:rsidRPr="004453EB">
            <w:rPr>
              <w:rFonts w:asciiTheme="minorHAnsi" w:hAnsiTheme="minorHAnsi" w:cstheme="minorHAnsi"/>
              <w:b/>
              <w:bCs/>
              <w:noProof/>
              <w:lang w:eastAsia="ru-RU"/>
            </w:rPr>
            <w:t>Некоммерческая корпоративная организация</w:t>
          </w:r>
        </w:p>
        <w:p w14:paraId="33C70A1D" w14:textId="77777777" w:rsidR="009D00EB" w:rsidRPr="004453EB" w:rsidRDefault="009D00EB" w:rsidP="009D00EB">
          <w:pPr>
            <w:pStyle w:val="a3"/>
            <w:ind w:left="-142"/>
            <w:jc w:val="center"/>
            <w:rPr>
              <w:rFonts w:asciiTheme="minorHAnsi" w:hAnsiTheme="minorHAnsi" w:cstheme="minorHAnsi"/>
              <w:b/>
              <w:bCs/>
              <w:noProof/>
              <w:lang w:eastAsia="ru-RU"/>
            </w:rPr>
          </w:pPr>
          <w:r w:rsidRPr="004453EB">
            <w:rPr>
              <w:rFonts w:asciiTheme="minorHAnsi" w:hAnsiTheme="minorHAnsi" w:cstheme="minorHAnsi"/>
              <w:b/>
              <w:bCs/>
              <w:noProof/>
              <w:lang w:eastAsia="ru-RU"/>
            </w:rPr>
            <w:t xml:space="preserve">Ассоциация «Содействие производителям и переработчикам </w:t>
          </w:r>
        </w:p>
        <w:p w14:paraId="26B281C0" w14:textId="75DBD44C" w:rsidR="009D00EB" w:rsidRDefault="009D00EB" w:rsidP="009D00EB">
          <w:pPr>
            <w:pStyle w:val="a3"/>
            <w:jc w:val="center"/>
            <w:rPr>
              <w:b/>
              <w:bCs/>
              <w:noProof/>
              <w:lang w:eastAsia="ru-RU"/>
            </w:rPr>
          </w:pPr>
          <w:r w:rsidRPr="004453EB">
            <w:rPr>
              <w:rFonts w:asciiTheme="minorHAnsi" w:hAnsiTheme="minorHAnsi" w:cstheme="minorHAnsi"/>
              <w:b/>
              <w:bCs/>
              <w:noProof/>
              <w:lang w:eastAsia="ru-RU"/>
            </w:rPr>
            <w:t>органической продукции Красноярского края</w:t>
          </w:r>
          <w:r w:rsidRPr="004453EB">
            <w:rPr>
              <w:rFonts w:asciiTheme="minorHAnsi" w:hAnsiTheme="minorHAnsi" w:cstheme="minorHAnsi"/>
              <w:b/>
              <w:bCs/>
              <w:noProof/>
              <w:color w:val="538135" w:themeColor="accent6" w:themeShade="BF"/>
              <w:lang w:eastAsia="ru-RU"/>
            </w:rPr>
            <w:t>»</w:t>
          </w:r>
        </w:p>
      </w:tc>
    </w:tr>
    <w:tr w:rsidR="00C91060" w:rsidRPr="00C91060" w14:paraId="78D3AAAF" w14:textId="77777777" w:rsidTr="009D00EB">
      <w:tc>
        <w:tcPr>
          <w:tcW w:w="4956" w:type="dxa"/>
          <w:gridSpan w:val="3"/>
        </w:tcPr>
        <w:p w14:paraId="0EBB5A03" w14:textId="04923DCB" w:rsidR="00C91060" w:rsidRPr="00C91060" w:rsidRDefault="009D00EB" w:rsidP="00C91060">
          <w:pPr>
            <w:pStyle w:val="a3"/>
            <w:ind w:left="-142"/>
            <w:jc w:val="both"/>
            <w:rPr>
              <w:rFonts w:asciiTheme="minorHAnsi" w:hAnsiTheme="minorHAnsi" w:cstheme="minorHAnsi"/>
              <w:noProof/>
              <w:lang w:eastAsia="ru-RU"/>
            </w:rPr>
          </w:pPr>
          <w:r>
            <w:rPr>
              <w:rFonts w:asciiTheme="minorHAnsi" w:hAnsiTheme="minorHAnsi" w:cstheme="minorHAnsi"/>
              <w:noProof/>
              <w:lang w:eastAsia="ru-RU"/>
            </w:rPr>
            <w:t xml:space="preserve"> </w:t>
          </w:r>
          <w:r w:rsidR="00C91060" w:rsidRPr="00C91060">
            <w:rPr>
              <w:rFonts w:asciiTheme="minorHAnsi" w:hAnsiTheme="minorHAnsi" w:cstheme="minorHAnsi"/>
              <w:noProof/>
              <w:lang w:eastAsia="ru-RU"/>
            </w:rPr>
            <w:t xml:space="preserve">ОГРН  1212400020250   </w:t>
          </w:r>
        </w:p>
        <w:p w14:paraId="5D60E93E" w14:textId="795940A7" w:rsidR="00C91060" w:rsidRPr="00C91060" w:rsidRDefault="009D00EB" w:rsidP="00C91060">
          <w:pPr>
            <w:pStyle w:val="a3"/>
            <w:ind w:left="-142"/>
            <w:jc w:val="both"/>
            <w:rPr>
              <w:rFonts w:asciiTheme="minorHAnsi" w:hAnsiTheme="minorHAnsi" w:cstheme="minorHAnsi"/>
              <w:noProof/>
              <w:lang w:eastAsia="ru-RU"/>
            </w:rPr>
          </w:pPr>
          <w:r>
            <w:rPr>
              <w:rFonts w:asciiTheme="minorHAnsi" w:hAnsiTheme="minorHAnsi" w:cstheme="minorHAnsi"/>
              <w:noProof/>
              <w:lang w:eastAsia="ru-RU"/>
            </w:rPr>
            <w:t xml:space="preserve"> </w:t>
          </w:r>
          <w:r w:rsidR="00C91060" w:rsidRPr="00C91060">
            <w:rPr>
              <w:rFonts w:asciiTheme="minorHAnsi" w:hAnsiTheme="minorHAnsi" w:cstheme="minorHAnsi"/>
              <w:noProof/>
              <w:lang w:eastAsia="ru-RU"/>
            </w:rPr>
            <w:t>ИНН 2464156523</w:t>
          </w:r>
        </w:p>
        <w:p w14:paraId="00DC7CE7" w14:textId="70123170" w:rsidR="00C91060" w:rsidRPr="00C91060" w:rsidRDefault="009D00EB" w:rsidP="00C91060">
          <w:pPr>
            <w:pStyle w:val="a3"/>
            <w:ind w:left="-142"/>
            <w:jc w:val="both"/>
            <w:rPr>
              <w:rFonts w:asciiTheme="minorHAnsi" w:hAnsiTheme="minorHAnsi" w:cstheme="minorHAnsi"/>
              <w:noProof/>
              <w:lang w:eastAsia="ru-RU"/>
            </w:rPr>
          </w:pPr>
          <w:r>
            <w:rPr>
              <w:rFonts w:asciiTheme="minorHAnsi" w:hAnsiTheme="minorHAnsi" w:cstheme="minorHAnsi"/>
              <w:noProof/>
              <w:lang w:eastAsia="ru-RU"/>
            </w:rPr>
            <w:t xml:space="preserve"> </w:t>
          </w:r>
          <w:r w:rsidR="00C91060" w:rsidRPr="00C91060">
            <w:rPr>
              <w:rFonts w:asciiTheme="minorHAnsi" w:hAnsiTheme="minorHAnsi" w:cstheme="minorHAnsi"/>
              <w:noProof/>
              <w:lang w:eastAsia="ru-RU"/>
            </w:rPr>
            <w:t xml:space="preserve">КПП 246401001                                                                               </w:t>
          </w:r>
        </w:p>
      </w:tc>
      <w:tc>
        <w:tcPr>
          <w:tcW w:w="4673" w:type="dxa"/>
          <w:gridSpan w:val="2"/>
        </w:tcPr>
        <w:p w14:paraId="1A5A8F39" w14:textId="77777777" w:rsidR="00C91060" w:rsidRPr="00C91060" w:rsidRDefault="00C91060" w:rsidP="00C91060">
          <w:pPr>
            <w:pStyle w:val="a3"/>
            <w:jc w:val="right"/>
            <w:rPr>
              <w:rFonts w:asciiTheme="minorHAnsi" w:hAnsiTheme="minorHAnsi" w:cstheme="minorHAnsi"/>
              <w:noProof/>
              <w:lang w:eastAsia="ru-RU"/>
            </w:rPr>
          </w:pPr>
          <w:r w:rsidRPr="00C91060">
            <w:rPr>
              <w:rFonts w:asciiTheme="minorHAnsi" w:hAnsiTheme="minorHAnsi" w:cstheme="minorHAnsi"/>
              <w:noProof/>
              <w:lang w:eastAsia="ru-RU"/>
            </w:rPr>
            <w:t xml:space="preserve">660016, г. Красноярск.         </w:t>
          </w:r>
        </w:p>
        <w:p w14:paraId="680163B7" w14:textId="40C9D76F" w:rsidR="00C91060" w:rsidRPr="00C91060" w:rsidRDefault="00C91060" w:rsidP="00C91060">
          <w:pPr>
            <w:pStyle w:val="a3"/>
            <w:jc w:val="right"/>
            <w:rPr>
              <w:rFonts w:asciiTheme="minorHAnsi" w:hAnsiTheme="minorHAnsi" w:cstheme="minorHAnsi"/>
              <w:noProof/>
              <w:lang w:eastAsia="ru-RU"/>
            </w:rPr>
          </w:pPr>
          <w:r w:rsidRPr="00C91060">
            <w:rPr>
              <w:rFonts w:asciiTheme="minorHAnsi" w:hAnsiTheme="minorHAnsi" w:cstheme="minorHAnsi"/>
              <w:noProof/>
              <w:lang w:eastAsia="ru-RU"/>
            </w:rPr>
            <w:t xml:space="preserve">      ул. Александра Матросова</w:t>
          </w:r>
        </w:p>
        <w:p w14:paraId="25B055AE" w14:textId="508DB90F" w:rsidR="00C91060" w:rsidRPr="00C91060" w:rsidRDefault="00C91060" w:rsidP="00C91060">
          <w:pPr>
            <w:pStyle w:val="a3"/>
            <w:jc w:val="right"/>
            <w:rPr>
              <w:rFonts w:asciiTheme="minorHAnsi" w:hAnsiTheme="minorHAnsi" w:cstheme="minorHAnsi"/>
            </w:rPr>
          </w:pPr>
          <w:r w:rsidRPr="00C91060">
            <w:rPr>
              <w:rFonts w:asciiTheme="minorHAnsi" w:hAnsiTheme="minorHAnsi" w:cstheme="minorHAnsi"/>
              <w:noProof/>
              <w:lang w:eastAsia="ru-RU"/>
            </w:rPr>
            <w:t xml:space="preserve"> зд.2, пом. 47</w:t>
          </w:r>
        </w:p>
      </w:tc>
    </w:tr>
  </w:tbl>
  <w:p w14:paraId="4C5ED615" w14:textId="77777777" w:rsidR="00C91060" w:rsidRDefault="00C910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0E7"/>
    <w:multiLevelType w:val="hybridMultilevel"/>
    <w:tmpl w:val="682CCCE6"/>
    <w:lvl w:ilvl="0" w:tplc="E888594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44873"/>
    <w:multiLevelType w:val="hybridMultilevel"/>
    <w:tmpl w:val="B680D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81CF0"/>
    <w:multiLevelType w:val="hybridMultilevel"/>
    <w:tmpl w:val="F0AA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2716C"/>
    <w:multiLevelType w:val="hybridMultilevel"/>
    <w:tmpl w:val="B9768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496015">
    <w:abstractNumId w:val="0"/>
  </w:num>
  <w:num w:numId="2" w16cid:durableId="386490627">
    <w:abstractNumId w:val="3"/>
  </w:num>
  <w:num w:numId="3" w16cid:durableId="274679551">
    <w:abstractNumId w:val="1"/>
  </w:num>
  <w:num w:numId="4" w16cid:durableId="923338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60"/>
    <w:rsid w:val="000018B1"/>
    <w:rsid w:val="00040B6A"/>
    <w:rsid w:val="000A0D71"/>
    <w:rsid w:val="00144BE2"/>
    <w:rsid w:val="001E79DB"/>
    <w:rsid w:val="002076A2"/>
    <w:rsid w:val="002409B0"/>
    <w:rsid w:val="002839ED"/>
    <w:rsid w:val="0036236E"/>
    <w:rsid w:val="003731C9"/>
    <w:rsid w:val="0044022E"/>
    <w:rsid w:val="004453EB"/>
    <w:rsid w:val="004464F2"/>
    <w:rsid w:val="00451248"/>
    <w:rsid w:val="0049381E"/>
    <w:rsid w:val="00537FE6"/>
    <w:rsid w:val="005502AE"/>
    <w:rsid w:val="0062549D"/>
    <w:rsid w:val="006B7881"/>
    <w:rsid w:val="00734E5D"/>
    <w:rsid w:val="007B3CAE"/>
    <w:rsid w:val="00804431"/>
    <w:rsid w:val="00826DBC"/>
    <w:rsid w:val="00860F79"/>
    <w:rsid w:val="00880D5F"/>
    <w:rsid w:val="008A7874"/>
    <w:rsid w:val="008F0B28"/>
    <w:rsid w:val="00907C2D"/>
    <w:rsid w:val="00910128"/>
    <w:rsid w:val="009A3DEE"/>
    <w:rsid w:val="009B764B"/>
    <w:rsid w:val="009C157E"/>
    <w:rsid w:val="009D00EB"/>
    <w:rsid w:val="009D478A"/>
    <w:rsid w:val="00A177B6"/>
    <w:rsid w:val="00B17755"/>
    <w:rsid w:val="00B225EE"/>
    <w:rsid w:val="00B81746"/>
    <w:rsid w:val="00B85A93"/>
    <w:rsid w:val="00BC1207"/>
    <w:rsid w:val="00C24E9C"/>
    <w:rsid w:val="00C37E12"/>
    <w:rsid w:val="00C54EA5"/>
    <w:rsid w:val="00C91060"/>
    <w:rsid w:val="00CA02CF"/>
    <w:rsid w:val="00CA0B24"/>
    <w:rsid w:val="00CB3687"/>
    <w:rsid w:val="00CB6C39"/>
    <w:rsid w:val="00D32222"/>
    <w:rsid w:val="00D7225A"/>
    <w:rsid w:val="00DB7BE8"/>
    <w:rsid w:val="00DD461C"/>
    <w:rsid w:val="00DF35A7"/>
    <w:rsid w:val="00E714F6"/>
    <w:rsid w:val="00E80EE5"/>
    <w:rsid w:val="00F0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6F4A5"/>
  <w15:chartTrackingRefBased/>
  <w15:docId w15:val="{20975F90-EE43-4248-8014-EFAFA901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E12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06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C91060"/>
  </w:style>
  <w:style w:type="paragraph" w:styleId="a5">
    <w:name w:val="footer"/>
    <w:basedOn w:val="a"/>
    <w:link w:val="a6"/>
    <w:uiPriority w:val="99"/>
    <w:unhideWhenUsed/>
    <w:rsid w:val="00C9106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C91060"/>
  </w:style>
  <w:style w:type="table" w:styleId="a7">
    <w:name w:val="Table Grid"/>
    <w:basedOn w:val="a1"/>
    <w:uiPriority w:val="39"/>
    <w:rsid w:val="00C91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37E1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2839ED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E714F6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7"/>
    <w:uiPriority w:val="59"/>
    <w:rsid w:val="008A7874"/>
    <w:rPr>
      <w:rFonts w:asciiTheme="minorHAnsi" w:eastAsia="SimSun" w:hAnsiTheme="minorHAnsi" w:cstheme="minorBidi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2</cp:revision>
  <dcterms:created xsi:type="dcterms:W3CDTF">2023-11-08T04:54:00Z</dcterms:created>
  <dcterms:modified xsi:type="dcterms:W3CDTF">2023-11-08T04:54:00Z</dcterms:modified>
</cp:coreProperties>
</file>